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E3" w:rsidRPr="00077320" w:rsidRDefault="00F645E3" w:rsidP="00F645E3">
      <w:pPr>
        <w:rPr>
          <w:b/>
        </w:rPr>
      </w:pPr>
      <w:r w:rsidRPr="00077320">
        <w:rPr>
          <w:b/>
        </w:rPr>
        <w:t>Modello di contratto preliminare</w:t>
      </w:r>
    </w:p>
    <w:p w:rsidR="00F645E3" w:rsidRPr="00077320" w:rsidRDefault="00F645E3" w:rsidP="00F645E3">
      <w:pPr>
        <w:rPr>
          <w:i/>
        </w:rPr>
      </w:pPr>
      <w:r w:rsidRPr="00077320">
        <w:rPr>
          <w:i/>
        </w:rPr>
        <w:t>Il preliminare è un atto importante in un processo di compravendita perché tutela entrambe le parti in caso di inadempienze. Vediamo come si redige, cosa contiene, quanto costa.</w:t>
      </w:r>
    </w:p>
    <w:p w:rsidR="00F645E3" w:rsidRDefault="00F645E3" w:rsidP="00F645E3"/>
    <w:p w:rsidR="00F645E3" w:rsidRPr="00077320" w:rsidRDefault="00F645E3" w:rsidP="00F645E3">
      <w:pPr>
        <w:rPr>
          <w:b/>
        </w:rPr>
      </w:pPr>
      <w:r w:rsidRPr="00077320">
        <w:rPr>
          <w:b/>
        </w:rPr>
        <w:t>Punti chiave</w:t>
      </w:r>
    </w:p>
    <w:p w:rsidR="00F645E3" w:rsidRDefault="00F645E3" w:rsidP="00077320">
      <w:pPr>
        <w:pStyle w:val="Paragrafoelenco"/>
        <w:numPr>
          <w:ilvl w:val="0"/>
          <w:numId w:val="13"/>
        </w:numPr>
      </w:pPr>
      <w:r>
        <w:t>Il preliminare di vendita, noto anche come compromesso, è un contratto con cui il venditore e l'acquirente si impegnano a concludere la compravendita di un immobile in un momento successivo.</w:t>
      </w:r>
    </w:p>
    <w:p w:rsidR="00F645E3" w:rsidRDefault="00F645E3" w:rsidP="00077320">
      <w:pPr>
        <w:pStyle w:val="Paragrafoelenco"/>
        <w:numPr>
          <w:ilvl w:val="0"/>
          <w:numId w:val="13"/>
        </w:numPr>
      </w:pPr>
      <w:r>
        <w:t>Il preliminare tutela le parti, stabilendo obblighi chiari e vincolanti per entrambe le parti.</w:t>
      </w:r>
    </w:p>
    <w:p w:rsidR="00F645E3" w:rsidRDefault="00F645E3" w:rsidP="00077320">
      <w:pPr>
        <w:pStyle w:val="Paragrafoelenco"/>
        <w:numPr>
          <w:ilvl w:val="0"/>
          <w:numId w:val="13"/>
        </w:numPr>
      </w:pPr>
      <w:r>
        <w:t xml:space="preserve">I costi per la redazione del preliminare variano a seconda del professionista a cui ci si rivolge. </w:t>
      </w:r>
    </w:p>
    <w:p w:rsidR="00F645E3" w:rsidRDefault="00C825FA" w:rsidP="00F645E3">
      <w:r w:rsidRPr="00C825FA">
        <w:t>https://it.freepik.com/foto-gratuito/la-giovane-famiglia-afroamericana-felice-ha-comprato-la-nuova-casa_15114314.htm#fromView=search&amp;page=1&amp;position=0&amp;uuid=10657bcf-cb89-4f77-80ae-0fbd1c57acee&amp;new_detail=true</w:t>
      </w:r>
    </w:p>
    <w:p w:rsidR="00F645E3" w:rsidRDefault="00F645E3" w:rsidP="00F645E3">
      <w:r w:rsidRPr="00077320">
        <w:rPr>
          <w:b/>
        </w:rPr>
        <w:t>Comprare un immobile</w:t>
      </w:r>
      <w:r>
        <w:t xml:space="preserve"> è un’operazione importante, scandita da diversi passaggi da seguire tra cui la stipula del preliminare. Detto anche compromesso, il contratto preliminare di compravendita è l’atto con cui le parti, venditore e acquirente, si impegnano a voler stipulare il successivo rogito, il momento clou della compravendita, quello che sancisce il passaggio definitivo della proprietà con il pagamento del corrispettivo e le consegna della chiavi dinanzi al notaio. </w:t>
      </w:r>
    </w:p>
    <w:p w:rsidR="00F645E3" w:rsidRDefault="00F645E3" w:rsidP="00F645E3">
      <w:r>
        <w:t>Ma a cosa serve il preliminare? Chi può redigerlo e come? Quanto costa? Cerchiamo di rispondere alle domande più frequenti sul tema.</w:t>
      </w:r>
    </w:p>
    <w:p w:rsidR="00F645E3" w:rsidRDefault="00077320" w:rsidP="00F645E3">
      <w:hyperlink r:id="rId7" w:history="1">
        <w:r w:rsidRPr="00445420">
          <w:rPr>
            <w:rStyle w:val="Collegamentoipertestuale"/>
          </w:rPr>
          <w:t>https://www.dequo.it/articoli/preliminare-vendita</w:t>
        </w:r>
      </w:hyperlink>
    </w:p>
    <w:p w:rsidR="00077320" w:rsidRDefault="00077320" w:rsidP="00F645E3"/>
    <w:p w:rsidR="00F645E3" w:rsidRPr="00077320" w:rsidRDefault="00F645E3" w:rsidP="00F645E3">
      <w:pPr>
        <w:rPr>
          <w:b/>
        </w:rPr>
      </w:pPr>
      <w:r w:rsidRPr="00077320">
        <w:rPr>
          <w:b/>
        </w:rPr>
        <w:t>Che cos’è il preliminare e a cosa serve</w:t>
      </w:r>
    </w:p>
    <w:p w:rsidR="00F645E3" w:rsidRDefault="00F645E3" w:rsidP="00F645E3">
      <w:r>
        <w:t xml:space="preserve">Innanzitutto chiariamo il concetto di </w:t>
      </w:r>
      <w:r w:rsidRPr="00077320">
        <w:rPr>
          <w:b/>
        </w:rPr>
        <w:t>preliminare di compravendita</w:t>
      </w:r>
      <w:r>
        <w:t>: si tratta di un atto che impegna venditore e acquirente a procedere in un secondo momento alla stipula del contratto di acquisto definitivo. Con la firma del preliminare il venditore e l’acquirente assumono l’obbligo giuridico di concludere un contratto definitivo di compravendita.</w:t>
      </w:r>
    </w:p>
    <w:p w:rsidR="00F645E3" w:rsidRDefault="00F645E3" w:rsidP="00F645E3">
      <w:r>
        <w:t xml:space="preserve">In altre parole il preliminare, anche detto </w:t>
      </w:r>
      <w:r w:rsidRPr="00077320">
        <w:rPr>
          <w:b/>
        </w:rPr>
        <w:t>compromesso</w:t>
      </w:r>
      <w:r>
        <w:t xml:space="preserve">, è una garanzia nel caso in cui una delle due parti dovesse ritirarsi dall’accordo. Il preliminare è diverso dalla proposta di acquisto, l’atto che impegna solo la parte che l’ha firmata ossia l’acquirente. Infatti la proposta di acquisto è un documento, spesso redatto sulla base di un facsimile predisposto dall’agenzia immobiliare, in cui l’acquirente si impegna ad acquistare un certo bene ad un determinato prezzo. A differenza del preliminare, la proposta di acquisto vincola solo l’acquirente che l’ha firmata e il venditore è libero di valutare altre offerte che gli vengono proposte. </w:t>
      </w:r>
    </w:p>
    <w:p w:rsidR="00077320" w:rsidRDefault="00077320" w:rsidP="00F645E3">
      <w:r w:rsidRPr="00077320">
        <w:t>https://www.dequo.it/articoli/preliminare-vendita-non-registrato</w:t>
      </w:r>
    </w:p>
    <w:p w:rsidR="00077320" w:rsidRDefault="00C825FA" w:rsidP="00F645E3">
      <w:r w:rsidRPr="00C825FA">
        <w:t>https://it.freepik.com/foto-gratuito/la-coppia-ha-comprato-una-nuova-casa_2892672.htm#fromView=search&amp;page=1&amp;position=7&amp;uuid=10657bcf-cb89-4f77-80ae-0fbd1c57acee&amp;new_detail=true</w:t>
      </w:r>
    </w:p>
    <w:p w:rsidR="00C825FA" w:rsidRDefault="00C825FA" w:rsidP="00F645E3"/>
    <w:p w:rsidR="00F645E3" w:rsidRPr="00077320" w:rsidRDefault="00F645E3" w:rsidP="00F645E3">
      <w:pPr>
        <w:rPr>
          <w:b/>
        </w:rPr>
      </w:pPr>
      <w:r w:rsidRPr="00077320">
        <w:rPr>
          <w:b/>
        </w:rPr>
        <w:t>Preliminare: cosa contiene</w:t>
      </w:r>
    </w:p>
    <w:p w:rsidR="00F645E3" w:rsidRDefault="00F645E3" w:rsidP="00F645E3">
      <w:r>
        <w:lastRenderedPageBreak/>
        <w:t xml:space="preserve">Il preliminare deve indicare gli elementi principali della vendita come il prezzo e l’immobile da acquistare, indicato con i dati del Catasto. Così come nel </w:t>
      </w:r>
      <w:r w:rsidRPr="00077320">
        <w:rPr>
          <w:b/>
        </w:rPr>
        <w:t>rogito</w:t>
      </w:r>
      <w:r>
        <w:t>, anche nel preliminare devono  risultare una serie di elementi come:</w:t>
      </w:r>
    </w:p>
    <w:p w:rsidR="00F645E3" w:rsidRDefault="00F645E3" w:rsidP="00F645E3">
      <w:r>
        <w:t>•</w:t>
      </w:r>
      <w:r>
        <w:tab/>
        <w:t>identificativo catastale</w:t>
      </w:r>
    </w:p>
    <w:p w:rsidR="00F645E3" w:rsidRDefault="00F645E3" w:rsidP="00F645E3">
      <w:r>
        <w:t>•</w:t>
      </w:r>
      <w:r>
        <w:tab/>
        <w:t>riferimento alle planimetrie catastali</w:t>
      </w:r>
    </w:p>
    <w:p w:rsidR="00F645E3" w:rsidRDefault="00F645E3" w:rsidP="00F645E3">
      <w:r>
        <w:t>•</w:t>
      </w:r>
      <w:r>
        <w:tab/>
        <w:t>dichiarazione del promittente venditore circa la conformità allo stato di fatto dei dati catastali e delle planimetrie (ovvero, in sua sostituzione, l’attestazione del tecnico abilitato)</w:t>
      </w:r>
    </w:p>
    <w:p w:rsidR="00F645E3" w:rsidRDefault="00F645E3" w:rsidP="00F645E3">
      <w:r>
        <w:t>Inoltre nel preliminare devono essere indicati i dati delle parti coinvolte (Nome, cognome e codice fiscale di venditore e acquirente) ed eventuali rappresentanti legali, se presenti.</w:t>
      </w:r>
    </w:p>
    <w:p w:rsidR="00F645E3" w:rsidRDefault="00F645E3" w:rsidP="00F645E3">
      <w:r>
        <w:t xml:space="preserve">Da indicare anche </w:t>
      </w:r>
      <w:r w:rsidRPr="00077320">
        <w:rPr>
          <w:b/>
        </w:rPr>
        <w:t>il prezzo concordato</w:t>
      </w:r>
      <w:r>
        <w:t xml:space="preserve"> per l’immobile, nonché le modalità e tempistiche di pagamento (es. caparra e acconti), nonché la data o periodo entro cui le parti si impegnano a stipulare il contratto definitivo (rogito).</w:t>
      </w:r>
    </w:p>
    <w:p w:rsidR="00F645E3" w:rsidRDefault="00077320" w:rsidP="00F645E3">
      <w:r w:rsidRPr="00077320">
        <w:t>https://www.dequo.it/articoli/rogito-notarile-tempi-costi</w:t>
      </w:r>
    </w:p>
    <w:p w:rsidR="00F645E3" w:rsidRDefault="00F645E3" w:rsidP="00F645E3"/>
    <w:p w:rsidR="00F645E3" w:rsidRPr="00077320" w:rsidRDefault="00F645E3" w:rsidP="00F645E3">
      <w:pPr>
        <w:rPr>
          <w:b/>
        </w:rPr>
      </w:pPr>
      <w:r w:rsidRPr="00077320">
        <w:rPr>
          <w:b/>
        </w:rPr>
        <w:t>Come si scrive il preliminare? Chi lo scrive?</w:t>
      </w:r>
    </w:p>
    <w:p w:rsidR="00F645E3" w:rsidRPr="00077320" w:rsidRDefault="00F645E3" w:rsidP="00F645E3">
      <w:pPr>
        <w:rPr>
          <w:b/>
        </w:rPr>
      </w:pPr>
      <w:r>
        <w:t>Il contratto preliminare per la compravendita di immobili deve essere in forma scritta</w:t>
      </w:r>
      <w:r w:rsidRPr="00077320">
        <w:rPr>
          <w:b/>
        </w:rPr>
        <w:t>: atto pubblico o scrittura privata.</w:t>
      </w:r>
    </w:p>
    <w:p w:rsidR="00F645E3" w:rsidRDefault="00F645E3" w:rsidP="00F645E3">
      <w:r>
        <w:t>A redigere il preliminare di vendita possono essere direttamente i privati, ossia venditore e acquirente che possono avvalersi dell'ausilio di modelli standard disponibili online. Se la compravendita avviene tramite un'agenzia immobiliare, è comune che sia l'agente a predisporre il preliminare di vendita. La scelta del notaio invece garantisce maggiore sicurezza e consente di trascrivere il contratto nei registri immobiliari, una misura utile per proteggere l'acquirente.</w:t>
      </w:r>
    </w:p>
    <w:p w:rsidR="00F645E3" w:rsidRDefault="00F645E3" w:rsidP="00F645E3">
      <w:r>
        <w:t xml:space="preserve">Ma è  possibile affidare la redazione del preliminare, oltre che ad un </w:t>
      </w:r>
      <w:r w:rsidRPr="00077320">
        <w:rPr>
          <w:b/>
        </w:rPr>
        <w:t>notaio,</w:t>
      </w:r>
      <w:r>
        <w:t xml:space="preserve"> anche ad un avvocato specializzato in diritto immobiliare. </w:t>
      </w:r>
      <w:r w:rsidR="00077320" w:rsidRPr="00077320">
        <w:t>https://www.dequo.it/avvocati/civilisti</w:t>
      </w:r>
    </w:p>
    <w:p w:rsidR="00077320" w:rsidRDefault="00077320" w:rsidP="00F645E3">
      <w:hyperlink r:id="rId8" w:history="1">
        <w:r w:rsidRPr="00445420">
          <w:rPr>
            <w:rStyle w:val="Collegamentoipertestuale"/>
          </w:rPr>
          <w:t>https://www.dequo.it/articoli/notaio-acquisto-prima-casa</w:t>
        </w:r>
      </w:hyperlink>
    </w:p>
    <w:p w:rsidR="00077320" w:rsidRPr="00077320" w:rsidRDefault="00077320" w:rsidP="00F645E3">
      <w:pPr>
        <w:rPr>
          <w:b/>
          <w:color w:val="FF0000"/>
        </w:rPr>
      </w:pPr>
    </w:p>
    <w:p w:rsidR="00077320" w:rsidRPr="00077320" w:rsidRDefault="00077320" w:rsidP="00F645E3">
      <w:pPr>
        <w:rPr>
          <w:b/>
          <w:color w:val="FF0000"/>
        </w:rPr>
      </w:pPr>
      <w:r w:rsidRPr="00077320">
        <w:rPr>
          <w:b/>
          <w:color w:val="FF0000"/>
        </w:rPr>
        <w:t>POSSIBILE MODELLO FAC SIMILE DA INSERIRE https://www.fiscal-focus.it/all/FACSIMILE-Scrittura_privata_compravendita_immobiliare..pdf</w:t>
      </w:r>
    </w:p>
    <w:p w:rsidR="00077320" w:rsidRDefault="00077320" w:rsidP="00F645E3"/>
    <w:p w:rsidR="00F645E3" w:rsidRPr="00077320" w:rsidRDefault="00F645E3" w:rsidP="00F645E3">
      <w:pPr>
        <w:rPr>
          <w:b/>
        </w:rPr>
      </w:pPr>
      <w:r w:rsidRPr="00077320">
        <w:rPr>
          <w:b/>
        </w:rPr>
        <w:t>Quali verifiche effettuare prima di firmare il preliminare?</w:t>
      </w:r>
    </w:p>
    <w:p w:rsidR="00F645E3" w:rsidRPr="00077320" w:rsidRDefault="00F645E3" w:rsidP="00F645E3">
      <w:pPr>
        <w:rPr>
          <w:b/>
        </w:rPr>
      </w:pPr>
      <w:r>
        <w:t xml:space="preserve">La prima verifica da fare è accertare che il venditore che firma il preliminare di vendita sia il vero proprietario. Poi è necessario verificare anche l’eventuale presenza di </w:t>
      </w:r>
      <w:r w:rsidRPr="00077320">
        <w:rPr>
          <w:b/>
        </w:rPr>
        <w:t xml:space="preserve">ipoteche o servitù. </w:t>
      </w:r>
    </w:p>
    <w:p w:rsidR="00077320" w:rsidRDefault="00F645E3" w:rsidP="00F645E3">
      <w:r>
        <w:t xml:space="preserve">È importante anche </w:t>
      </w:r>
      <w:r w:rsidR="00077320">
        <w:t>accertarsi della r</w:t>
      </w:r>
      <w:r>
        <w:t>egolarità edilizia del fabbricato, ossia se è stato costruito con regolare titolo edilizio, se ci sono domande di condono in corso e inoltre s</w:t>
      </w:r>
      <w:r w:rsidR="00077320">
        <w:t xml:space="preserve">e l’immobile che si intende acquistare abbia </w:t>
      </w:r>
      <w:r>
        <w:t>l’agibilità.</w:t>
      </w:r>
      <w:r w:rsidR="00077320">
        <w:t xml:space="preserve"> In tal caso, p</w:t>
      </w:r>
      <w:r w:rsidR="00077320" w:rsidRPr="00077320">
        <w:t>er verificare la regolarità urbanistica e catastale è necessario nominare un tecnico specializzato che sia in grado di redigere accuratamente una relazione tecnica sullo stato dell’immobile.</w:t>
      </w:r>
    </w:p>
    <w:p w:rsidR="00F645E3" w:rsidRDefault="00F645E3" w:rsidP="00F645E3">
      <w:r>
        <w:t xml:space="preserve">Inoltre al preliminare di vendita è necessario rendere disponibile l'attestato di prestazione energetica e consegnarlo alla fine delle trattative. </w:t>
      </w:r>
    </w:p>
    <w:p w:rsidR="00077320" w:rsidRDefault="00077320" w:rsidP="00F645E3">
      <w:r w:rsidRPr="00077320">
        <w:t>https://www.dequo.it/articoli/compravendita-casa</w:t>
      </w:r>
    </w:p>
    <w:p w:rsidR="00C825FA" w:rsidRPr="00C825FA" w:rsidRDefault="00C825FA" w:rsidP="00F645E3">
      <w:r w:rsidRPr="00C825FA">
        <w:lastRenderedPageBreak/>
        <w:t>https://it.freepik.com/foto-gratuito/da-sopra-coppia-con-contratto-di-mutuo_2172338.htm#fromView=search&amp;page=1&amp;position=25&amp;uuid=10657bcf-cb89-4f77-80ae-0fbd1c57acee&amp;new_detail=true</w:t>
      </w:r>
    </w:p>
    <w:p w:rsidR="00F645E3" w:rsidRPr="00077320" w:rsidRDefault="00F645E3" w:rsidP="00F645E3">
      <w:pPr>
        <w:rPr>
          <w:b/>
        </w:rPr>
      </w:pPr>
      <w:r w:rsidRPr="00077320">
        <w:rPr>
          <w:b/>
        </w:rPr>
        <w:t>Quanto costa?</w:t>
      </w:r>
    </w:p>
    <w:p w:rsidR="00F645E3" w:rsidRDefault="00F645E3" w:rsidP="00F645E3">
      <w:r>
        <w:t>I costi per la stipula di un preliminare sono variabili. Se il preliminare viene redatto e autenticato da un notaio, il costo può variare tra €500 e €1.500, a seconda della complessità del contratto e del valore dell'immobile.</w:t>
      </w:r>
    </w:p>
    <w:p w:rsidR="00F645E3" w:rsidRDefault="00F645E3" w:rsidP="00F645E3">
      <w:r>
        <w:t xml:space="preserve">Per dare ufficialità al preliminare di vendita, questo deve essere registrato all'Agenzia delle Entrate.  </w:t>
      </w:r>
      <w:r w:rsidRPr="00077320">
        <w:rPr>
          <w:b/>
        </w:rPr>
        <w:t>La registrazione non è obbligatoria</w:t>
      </w:r>
      <w:r>
        <w:t xml:space="preserve"> ma è una pratica molto comune per ufficializzare l'accordo. La registrazione del preliminare deve essere fatta entro 30 giorni dal perfezionamento dello stesso, ossia dalla sua firma. Se il preliminare è firmato con atto notarile, la registrazione viene fatta dal notaio.</w:t>
      </w:r>
    </w:p>
    <w:p w:rsidR="00F645E3" w:rsidRDefault="00F645E3" w:rsidP="00F645E3">
      <w:r>
        <w:t>Per registrare il preliminare di compravendita sono dovute:</w:t>
      </w:r>
    </w:p>
    <w:p w:rsidR="00F645E3" w:rsidRDefault="00F645E3" w:rsidP="00F645E3">
      <w:r>
        <w:t>•</w:t>
      </w:r>
      <w:r>
        <w:tab/>
        <w:t xml:space="preserve">l’imposta di registro fissa di 200 euro (indipendentemente dal prezzo della compravendita) </w:t>
      </w:r>
    </w:p>
    <w:p w:rsidR="00F645E3" w:rsidRDefault="00F645E3" w:rsidP="00F645E3">
      <w:r>
        <w:t>•</w:t>
      </w:r>
      <w:r>
        <w:tab/>
        <w:t xml:space="preserve">l’imposta di bollo. </w:t>
      </w:r>
    </w:p>
    <w:p w:rsidR="00F645E3" w:rsidRDefault="00F645E3" w:rsidP="00F645E3">
      <w:r>
        <w:t>Se nel preliminare è previsto un pagamento, è dovuta anche l’imposta di registro proporzionale, pari allo 0,50% delle somme versate a titolo di caparra confirmatoria o al 3% delle somme corrisposte in acconto sul prezzo di vendita. Il pagamento delle imposte per la registrazione è generalmente effettuato tramite il modello F24 o presso l’Agenzia delle Entrate, di solito con l'aiuto del notaio o del professionista incaricato.</w:t>
      </w:r>
    </w:p>
    <w:p w:rsidR="00F645E3" w:rsidRDefault="00F645E3" w:rsidP="00F645E3">
      <w:r>
        <w:t>Nei costi da considerare quando si redige un preliminare di vendita vi è anche quello dell’agenzia immobiliare a cui ci si è affidati per la ricerca dell’immobile. Potrebbero quindi esserci ulteriori spese per il servizio, che possono variare da €200 a €1.000.</w:t>
      </w:r>
    </w:p>
    <w:p w:rsidR="00C825FA" w:rsidRDefault="00C825FA" w:rsidP="00F645E3">
      <w:r w:rsidRPr="00C825FA">
        <w:t>https://it.freepik.com/foto-gratuito/giovane-coppia-guardando-i-progetti-della-loro-nuova-casa_1623607.htm#fromView=search&amp;page=1&amp;position=50&amp;uuid=10657bcf-cb89-4f77-80ae-0fbd1c57acee&amp;new_detail=true</w:t>
      </w:r>
      <w:bookmarkStart w:id="0" w:name="_GoBack"/>
      <w:bookmarkEnd w:id="0"/>
    </w:p>
    <w:p w:rsidR="00F645E3" w:rsidRPr="00077320" w:rsidRDefault="00F645E3" w:rsidP="00F645E3">
      <w:pPr>
        <w:rPr>
          <w:b/>
        </w:rPr>
      </w:pPr>
      <w:r w:rsidRPr="00077320">
        <w:rPr>
          <w:b/>
        </w:rPr>
        <w:t xml:space="preserve">Trascrizione preliminare è obbligatoria? </w:t>
      </w:r>
    </w:p>
    <w:p w:rsidR="00F645E3" w:rsidRDefault="00F645E3" w:rsidP="00F645E3">
      <w:r>
        <w:t xml:space="preserve">Momento fondamentale per il preliminare è la trascrizione nei </w:t>
      </w:r>
      <w:r w:rsidRPr="00077320">
        <w:rPr>
          <w:b/>
        </w:rPr>
        <w:t>registri immobiliari</w:t>
      </w:r>
      <w:r>
        <w:t xml:space="preserve"> che consiste nell’inserimento del contratto preliminare, nei termini previsti dalla legge, nei Registri Immobiliari. La trascrizione del compromesso è indispensabile quando si vuole ottenere una tutela maggiore per l'acquirente. Non è un obbligo legale generale, ma si tratta di una forma di protezione in situazioni di particolare rischio. La trascrizione difatti rende il preliminare opponibile a terzi, impedendo che il venditore possa vendere l'immobile a un'altra persona. Inoltre, se tra la firma del compromesso e il rogito l'immobile viene ipotecato o pignorato, l'acquirente può tutelarsi grazie alla trascrizione.</w:t>
      </w:r>
    </w:p>
    <w:p w:rsidR="00077320" w:rsidRDefault="00077320" w:rsidP="00F645E3">
      <w:r w:rsidRPr="00077320">
        <w:t>https://www.dequo.it/articoli/compravendita-tra-privati</w:t>
      </w:r>
    </w:p>
    <w:p w:rsidR="00077320" w:rsidRDefault="00077320" w:rsidP="00F645E3"/>
    <w:p w:rsidR="00F645E3" w:rsidRPr="00077320" w:rsidRDefault="00F645E3" w:rsidP="00F645E3">
      <w:pPr>
        <w:rPr>
          <w:b/>
        </w:rPr>
      </w:pPr>
      <w:r w:rsidRPr="00077320">
        <w:rPr>
          <w:b/>
        </w:rPr>
        <w:t>Compromesso: quali documenti servono</w:t>
      </w:r>
    </w:p>
    <w:p w:rsidR="00F645E3" w:rsidRDefault="00F645E3" w:rsidP="00F645E3">
      <w:r>
        <w:t>Ecco nel dettaglio una lista dei documenti e degli adempimenti più importanti per le parti.</w:t>
      </w:r>
    </w:p>
    <w:p w:rsidR="00F645E3" w:rsidRDefault="00F645E3" w:rsidP="00F645E3">
      <w:r>
        <w:t>Venditore:</w:t>
      </w:r>
    </w:p>
    <w:p w:rsidR="00F645E3" w:rsidRDefault="00F645E3" w:rsidP="00850F53">
      <w:pPr>
        <w:pStyle w:val="Paragrafoelenco"/>
        <w:numPr>
          <w:ilvl w:val="0"/>
          <w:numId w:val="15"/>
        </w:numPr>
      </w:pPr>
      <w:r>
        <w:t xml:space="preserve">copia del suo atto notarile di acquisto con nota di trascrizione  planimetria catastale </w:t>
      </w:r>
    </w:p>
    <w:p w:rsidR="00F645E3" w:rsidRDefault="00F645E3" w:rsidP="00850F53">
      <w:pPr>
        <w:pStyle w:val="Paragrafoelenco"/>
        <w:numPr>
          <w:ilvl w:val="0"/>
          <w:numId w:val="15"/>
        </w:numPr>
      </w:pPr>
      <w:r>
        <w:lastRenderedPageBreak/>
        <w:t xml:space="preserve">provvedimenti edilizi/urbanistici (licenza, concessioni, permessi di costruire, Segnalazioni Certificate di Inizio Attività, Denunce di Inizio Attività, condoni etc.) </w:t>
      </w:r>
    </w:p>
    <w:p w:rsidR="00F645E3" w:rsidRDefault="00F645E3" w:rsidP="00850F53">
      <w:pPr>
        <w:pStyle w:val="Paragrafoelenco"/>
        <w:numPr>
          <w:ilvl w:val="0"/>
          <w:numId w:val="15"/>
        </w:numPr>
      </w:pPr>
      <w:r>
        <w:t>certificato di agibilità o Segnalazione Certificata di Agibilità</w:t>
      </w:r>
    </w:p>
    <w:p w:rsidR="00F645E3" w:rsidRDefault="00F645E3" w:rsidP="00850F53">
      <w:pPr>
        <w:pStyle w:val="Paragrafoelenco"/>
        <w:numPr>
          <w:ilvl w:val="0"/>
          <w:numId w:val="15"/>
        </w:numPr>
      </w:pPr>
      <w:r>
        <w:t>certificato di stato libero, estratto per riassunto dell'atto di matrimonio, certificati/estratti dell'unione civile o comprovanti la convivenza di fatto</w:t>
      </w:r>
    </w:p>
    <w:p w:rsidR="00850F53" w:rsidRDefault="00F645E3" w:rsidP="002723E1">
      <w:pPr>
        <w:pStyle w:val="Paragrafoelenco"/>
        <w:numPr>
          <w:ilvl w:val="0"/>
          <w:numId w:val="15"/>
        </w:numPr>
      </w:pPr>
      <w:r>
        <w:t>dichiarazioni di conformità degli impianti e del libretto di uso e manutenzione ove prescritto</w:t>
      </w:r>
      <w:r w:rsidR="00850F53">
        <w:t xml:space="preserve"> </w:t>
      </w:r>
    </w:p>
    <w:p w:rsidR="00F645E3" w:rsidRDefault="00F645E3" w:rsidP="002723E1">
      <w:pPr>
        <w:pStyle w:val="Paragrafoelenco"/>
        <w:numPr>
          <w:ilvl w:val="0"/>
          <w:numId w:val="15"/>
        </w:numPr>
      </w:pPr>
      <w:r>
        <w:t xml:space="preserve">ricevuta del versamento di estinzione mutuo o l'ultimo bollettino; </w:t>
      </w:r>
    </w:p>
    <w:p w:rsidR="00F645E3" w:rsidRDefault="00F645E3" w:rsidP="00F645E3">
      <w:r>
        <w:t>Il compratore deve invece presentare questi documenti:</w:t>
      </w:r>
    </w:p>
    <w:p w:rsidR="00F645E3" w:rsidRDefault="00F645E3" w:rsidP="00850F53">
      <w:pPr>
        <w:pStyle w:val="Paragrafoelenco"/>
        <w:numPr>
          <w:ilvl w:val="0"/>
          <w:numId w:val="15"/>
        </w:numPr>
      </w:pPr>
      <w:r>
        <w:t xml:space="preserve">certificato di stato libero o estratto per riassunto dell'atto di matrimonio, certificati/estratti dell'unione civile o comprovanti la convivenza di fatto; </w:t>
      </w:r>
    </w:p>
    <w:p w:rsidR="00F645E3" w:rsidRDefault="00F645E3" w:rsidP="00850F53">
      <w:pPr>
        <w:pStyle w:val="Paragrafoelenco"/>
        <w:numPr>
          <w:ilvl w:val="0"/>
          <w:numId w:val="15"/>
        </w:numPr>
      </w:pPr>
      <w:r>
        <w:t>eventuale certificazione notarile originale inerente la vendita del suo vecchio appartamento per il “credito di imposta”;</w:t>
      </w:r>
    </w:p>
    <w:p w:rsidR="00F645E3" w:rsidRDefault="00F645E3" w:rsidP="00850F53">
      <w:pPr>
        <w:pStyle w:val="Paragrafoelenco"/>
        <w:numPr>
          <w:ilvl w:val="0"/>
          <w:numId w:val="15"/>
        </w:numPr>
      </w:pPr>
      <w:r>
        <w:t xml:space="preserve">copia di bonifici o mezzi di pagamento per caparra, prezzo dell'immobile e provvigione del mediatore. </w:t>
      </w:r>
    </w:p>
    <w:p w:rsidR="00F645E3" w:rsidRDefault="00F645E3" w:rsidP="00F645E3"/>
    <w:p w:rsidR="00F645E3" w:rsidRPr="00850F53" w:rsidRDefault="00F645E3" w:rsidP="00F645E3">
      <w:pPr>
        <w:rPr>
          <w:b/>
          <w:sz w:val="24"/>
          <w:szCs w:val="24"/>
        </w:rPr>
      </w:pPr>
      <w:r w:rsidRPr="00850F53">
        <w:rPr>
          <w:b/>
          <w:sz w:val="24"/>
          <w:szCs w:val="24"/>
        </w:rPr>
        <w:t>Modello preliminare di vendita – Domande frequenti</w:t>
      </w:r>
    </w:p>
    <w:p w:rsidR="00F645E3" w:rsidRDefault="00F645E3" w:rsidP="00F645E3"/>
    <w:p w:rsidR="00F645E3" w:rsidRPr="00850F53" w:rsidRDefault="00F645E3" w:rsidP="00F645E3">
      <w:pPr>
        <w:rPr>
          <w:b/>
        </w:rPr>
      </w:pPr>
      <w:r w:rsidRPr="00850F53">
        <w:rPr>
          <w:b/>
        </w:rPr>
        <w:t>Che percentuale si dà quando si fa un compromesso?</w:t>
      </w:r>
    </w:p>
    <w:p w:rsidR="00F645E3" w:rsidRPr="00850F53" w:rsidRDefault="00F645E3" w:rsidP="00F645E3">
      <w:r w:rsidRPr="00850F53">
        <w:t xml:space="preserve">In genere al momento della firma del compromesso si versa una somma che può includere una caparra confirmatoria che di solito varia tra il 5% e il 10% del prezzo totale dell'immobile. </w:t>
      </w:r>
    </w:p>
    <w:p w:rsidR="00F645E3" w:rsidRDefault="00F645E3" w:rsidP="00F645E3"/>
    <w:p w:rsidR="00F645E3" w:rsidRPr="00291F4E" w:rsidRDefault="00F645E3" w:rsidP="00F645E3">
      <w:pPr>
        <w:rPr>
          <w:b/>
        </w:rPr>
      </w:pPr>
      <w:r w:rsidRPr="00291F4E">
        <w:rPr>
          <w:b/>
        </w:rPr>
        <w:t>Chi paga il notaio nel compromesso?</w:t>
      </w:r>
    </w:p>
    <w:p w:rsidR="00F645E3" w:rsidRDefault="00F645E3" w:rsidP="00F645E3">
      <w:r>
        <w:t>Il costo del notaio per il compromesso è di solito a carico dell'acquirente, salvo diversi accordi.</w:t>
      </w:r>
    </w:p>
    <w:p w:rsidR="00F645E3" w:rsidRDefault="00F645E3" w:rsidP="00F645E3"/>
    <w:p w:rsidR="00F645E3" w:rsidRPr="00291F4E" w:rsidRDefault="00F645E3" w:rsidP="00F645E3">
      <w:pPr>
        <w:rPr>
          <w:b/>
        </w:rPr>
      </w:pPr>
      <w:r w:rsidRPr="00291F4E">
        <w:rPr>
          <w:b/>
        </w:rPr>
        <w:t>Chi paga le spese di registrazione del compromesso?</w:t>
      </w:r>
    </w:p>
    <w:p w:rsidR="00F645E3" w:rsidRDefault="00F645E3" w:rsidP="00F645E3"/>
    <w:p w:rsidR="00F645E3" w:rsidRDefault="00F645E3" w:rsidP="00F645E3">
      <w:r>
        <w:t>Le spese di registrazione del compromesso sono generalmente a carico dell'acquirente, salvo accordi differenti tra le parti.</w:t>
      </w:r>
    </w:p>
    <w:p w:rsidR="00F645E3" w:rsidRDefault="00F645E3" w:rsidP="00F645E3"/>
    <w:p w:rsidR="00F645E3" w:rsidRDefault="00F645E3" w:rsidP="00F645E3"/>
    <w:p w:rsidR="00F645E3" w:rsidRDefault="00F645E3" w:rsidP="00F645E3"/>
    <w:p w:rsidR="00F645E3" w:rsidRDefault="00F645E3" w:rsidP="00F645E3"/>
    <w:p w:rsidR="00F645E3" w:rsidRDefault="00F645E3" w:rsidP="00F645E3"/>
    <w:p w:rsidR="00BC17A4" w:rsidRPr="00F645E3" w:rsidRDefault="00BC17A4" w:rsidP="00F645E3"/>
    <w:sectPr w:rsidR="00BC17A4" w:rsidRPr="00F64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51" w:rsidRDefault="00BF6251" w:rsidP="005F58E4">
      <w:pPr>
        <w:spacing w:after="0" w:line="240" w:lineRule="auto"/>
      </w:pPr>
      <w:r>
        <w:separator/>
      </w:r>
    </w:p>
  </w:endnote>
  <w:endnote w:type="continuationSeparator" w:id="0">
    <w:p w:rsidR="00BF6251" w:rsidRDefault="00BF6251" w:rsidP="005F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51" w:rsidRDefault="00BF6251" w:rsidP="005F58E4">
      <w:pPr>
        <w:spacing w:after="0" w:line="240" w:lineRule="auto"/>
      </w:pPr>
      <w:r>
        <w:separator/>
      </w:r>
    </w:p>
  </w:footnote>
  <w:footnote w:type="continuationSeparator" w:id="0">
    <w:p w:rsidR="00BF6251" w:rsidRDefault="00BF6251" w:rsidP="005F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554"/>
    <w:multiLevelType w:val="multilevel"/>
    <w:tmpl w:val="0956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1759C"/>
    <w:multiLevelType w:val="hybridMultilevel"/>
    <w:tmpl w:val="725E1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7E14"/>
    <w:multiLevelType w:val="hybridMultilevel"/>
    <w:tmpl w:val="24C87648"/>
    <w:lvl w:ilvl="0" w:tplc="414668F2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66C7"/>
    <w:multiLevelType w:val="multilevel"/>
    <w:tmpl w:val="4756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B1A93"/>
    <w:multiLevelType w:val="multilevel"/>
    <w:tmpl w:val="463E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A4434"/>
    <w:multiLevelType w:val="multilevel"/>
    <w:tmpl w:val="A714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B2160"/>
    <w:multiLevelType w:val="hybridMultilevel"/>
    <w:tmpl w:val="95067798"/>
    <w:lvl w:ilvl="0" w:tplc="414668F2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C14EE"/>
    <w:multiLevelType w:val="hybridMultilevel"/>
    <w:tmpl w:val="3FD8B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A7B13"/>
    <w:multiLevelType w:val="hybridMultilevel"/>
    <w:tmpl w:val="CF322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7518E"/>
    <w:multiLevelType w:val="hybridMultilevel"/>
    <w:tmpl w:val="F2C61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553F0"/>
    <w:multiLevelType w:val="multilevel"/>
    <w:tmpl w:val="BFE0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51168E"/>
    <w:multiLevelType w:val="multilevel"/>
    <w:tmpl w:val="D046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2C79C4"/>
    <w:multiLevelType w:val="hybridMultilevel"/>
    <w:tmpl w:val="454C0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96E5B"/>
    <w:multiLevelType w:val="hybridMultilevel"/>
    <w:tmpl w:val="E8081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93A18"/>
    <w:multiLevelType w:val="multilevel"/>
    <w:tmpl w:val="F6EE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5A793B"/>
    <w:multiLevelType w:val="multilevel"/>
    <w:tmpl w:val="3D2E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7"/>
  </w:num>
  <w:num w:numId="5">
    <w:abstractNumId w:val="15"/>
  </w:num>
  <w:num w:numId="6">
    <w:abstractNumId w:val="1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  <w:num w:numId="13">
    <w:abstractNumId w:val="13"/>
  </w:num>
  <w:num w:numId="14">
    <w:abstractNumId w:val="1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BF"/>
    <w:rsid w:val="00077320"/>
    <w:rsid w:val="00291F4E"/>
    <w:rsid w:val="00303F4A"/>
    <w:rsid w:val="003103CB"/>
    <w:rsid w:val="003558F2"/>
    <w:rsid w:val="00373588"/>
    <w:rsid w:val="003F21D2"/>
    <w:rsid w:val="00502F39"/>
    <w:rsid w:val="005E5CBF"/>
    <w:rsid w:val="005F58E4"/>
    <w:rsid w:val="00677F77"/>
    <w:rsid w:val="0069365F"/>
    <w:rsid w:val="00796C7A"/>
    <w:rsid w:val="00850F53"/>
    <w:rsid w:val="00886A81"/>
    <w:rsid w:val="008C7C17"/>
    <w:rsid w:val="009073DA"/>
    <w:rsid w:val="009314A0"/>
    <w:rsid w:val="009D3133"/>
    <w:rsid w:val="009F3446"/>
    <w:rsid w:val="00A5604D"/>
    <w:rsid w:val="00AA5A7C"/>
    <w:rsid w:val="00B72FED"/>
    <w:rsid w:val="00BC17A4"/>
    <w:rsid w:val="00BF6251"/>
    <w:rsid w:val="00C825FA"/>
    <w:rsid w:val="00D4576B"/>
    <w:rsid w:val="00E333D0"/>
    <w:rsid w:val="00E4574F"/>
    <w:rsid w:val="00F645E3"/>
    <w:rsid w:val="00F91752"/>
    <w:rsid w:val="00F9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B5B44"/>
  <w15:chartTrackingRefBased/>
  <w15:docId w15:val="{371BA0C0-4DDE-42CA-9FE5-28B1AE3F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31E8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5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8E4"/>
  </w:style>
  <w:style w:type="paragraph" w:styleId="Pidipagina">
    <w:name w:val="footer"/>
    <w:basedOn w:val="Normale"/>
    <w:link w:val="PidipaginaCarattere"/>
    <w:uiPriority w:val="99"/>
    <w:unhideWhenUsed/>
    <w:rsid w:val="005F5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8E4"/>
  </w:style>
  <w:style w:type="paragraph" w:styleId="Paragrafoelenco">
    <w:name w:val="List Paragraph"/>
    <w:basedOn w:val="Normale"/>
    <w:uiPriority w:val="34"/>
    <w:qFormat/>
    <w:rsid w:val="00502F3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03F4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7732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2956">
          <w:marLeft w:val="0"/>
          <w:marRight w:val="0"/>
          <w:marTop w:val="0"/>
          <w:marBottom w:val="0"/>
          <w:divBdr>
            <w:top w:val="single" w:sz="2" w:space="11" w:color="00A3DA"/>
            <w:left w:val="single" w:sz="48" w:space="11" w:color="00A3DA"/>
            <w:bottom w:val="single" w:sz="2" w:space="11" w:color="00A3DA"/>
            <w:right w:val="single" w:sz="2" w:space="11" w:color="00A3DA"/>
          </w:divBdr>
          <w:divsChild>
            <w:div w:id="19873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4865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31" w:color="EEEEEE"/>
            <w:bottom w:val="single" w:sz="6" w:space="31" w:color="EEEEEE"/>
            <w:right w:val="single" w:sz="6" w:space="31" w:color="EEEEEE"/>
          </w:divBdr>
        </w:div>
      </w:divsChild>
    </w:div>
    <w:div w:id="518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1211">
          <w:marLeft w:val="0"/>
          <w:marRight w:val="0"/>
          <w:marTop w:val="0"/>
          <w:marBottom w:val="0"/>
          <w:divBdr>
            <w:top w:val="single" w:sz="2" w:space="11" w:color="00A3DA"/>
            <w:left w:val="single" w:sz="48" w:space="11" w:color="00A3DA"/>
            <w:bottom w:val="single" w:sz="2" w:space="11" w:color="00A3DA"/>
            <w:right w:val="single" w:sz="2" w:space="11" w:color="00A3DA"/>
          </w:divBdr>
          <w:divsChild>
            <w:div w:id="1754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3585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31" w:color="EEEEEE"/>
            <w:bottom w:val="single" w:sz="6" w:space="31" w:color="EEEEEE"/>
            <w:right w:val="single" w:sz="6" w:space="31" w:color="EEEEEE"/>
          </w:divBdr>
        </w:div>
      </w:divsChild>
    </w:div>
    <w:div w:id="526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395">
          <w:marLeft w:val="0"/>
          <w:marRight w:val="0"/>
          <w:marTop w:val="0"/>
          <w:marBottom w:val="0"/>
          <w:divBdr>
            <w:top w:val="single" w:sz="2" w:space="11" w:color="00A3DA"/>
            <w:left w:val="single" w:sz="48" w:space="11" w:color="00A3DA"/>
            <w:bottom w:val="single" w:sz="2" w:space="11" w:color="00A3DA"/>
            <w:right w:val="single" w:sz="2" w:space="11" w:color="00A3DA"/>
          </w:divBdr>
          <w:divsChild>
            <w:div w:id="16304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1798">
          <w:marLeft w:val="0"/>
          <w:marRight w:val="0"/>
          <w:marTop w:val="0"/>
          <w:marBottom w:val="0"/>
          <w:divBdr>
            <w:top w:val="single" w:sz="6" w:space="23" w:color="EEEEEE"/>
            <w:left w:val="single" w:sz="6" w:space="31" w:color="EEEEEE"/>
            <w:bottom w:val="single" w:sz="6" w:space="31" w:color="EEEEEE"/>
            <w:right w:val="single" w:sz="6" w:space="31" w:color="EEEEEE"/>
          </w:divBdr>
        </w:div>
      </w:divsChild>
    </w:div>
    <w:div w:id="1995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quo.it/articoli/notaio-acquisto-prima-ca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quo.it/articoli/preliminare-vend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Caparello</dc:creator>
  <cp:keywords/>
  <dc:description/>
  <cp:lastModifiedBy>Alessandra Caparello</cp:lastModifiedBy>
  <cp:revision>24</cp:revision>
  <dcterms:created xsi:type="dcterms:W3CDTF">2025-01-04T13:00:00Z</dcterms:created>
  <dcterms:modified xsi:type="dcterms:W3CDTF">2025-01-05T09:06:00Z</dcterms:modified>
</cp:coreProperties>
</file>